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7" w:rsidRDefault="00740867" w:rsidP="007408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№ 11</w:t>
      </w:r>
    </w:p>
    <w:p w:rsidR="00740867" w:rsidRDefault="00740867" w:rsidP="007408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740867" w:rsidRPr="00A168CB" w:rsidTr="006234A8">
        <w:trPr>
          <w:cantSplit/>
        </w:trPr>
        <w:tc>
          <w:tcPr>
            <w:tcW w:w="5245" w:type="dxa"/>
          </w:tcPr>
          <w:p w:rsidR="00740867" w:rsidRPr="00A168CB" w:rsidRDefault="00740867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12" w:type="dxa"/>
          </w:tcPr>
          <w:p w:rsidR="00740867" w:rsidRPr="00A168CB" w:rsidRDefault="00740867" w:rsidP="00623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740867" w:rsidRPr="00A168CB" w:rsidRDefault="00740867" w:rsidP="006234A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40867" w:rsidRPr="00C95D17" w:rsidRDefault="00740867" w:rsidP="0074086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 xml:space="preserve">к решению </w:t>
      </w: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Участковой избирательной </w:t>
      </w:r>
    </w:p>
    <w:p w:rsidR="00740867" w:rsidRPr="00C95D17" w:rsidRDefault="00740867" w:rsidP="00740867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 w:rsidRPr="00C95D1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коми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ссии избирательного участка №852</w:t>
      </w:r>
    </w:p>
    <w:p w:rsidR="00740867" w:rsidRPr="00C95D17" w:rsidRDefault="00740867" w:rsidP="00740867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от 22.06.2022 года №11</w:t>
      </w:r>
      <w:r w:rsidRPr="00C95D17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ru-RU"/>
        </w:rPr>
        <w:t>/6</w:t>
      </w:r>
    </w:p>
    <w:p w:rsidR="00740867" w:rsidRDefault="00740867" w:rsidP="0074086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867" w:rsidRDefault="00740867" w:rsidP="0074086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867" w:rsidRPr="001A3753" w:rsidRDefault="00740867" w:rsidP="00740867">
      <w:pPr>
        <w:suppressAutoHyphens/>
        <w:autoSpaceDE w:val="0"/>
        <w:autoSpaceDN w:val="0"/>
        <w:spacing w:after="0" w:line="36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</w:p>
    <w:p w:rsidR="00740867" w:rsidRPr="001A3753" w:rsidRDefault="00740867" w:rsidP="00740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A37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ДОВЕРЕННОСТЬ</w:t>
      </w:r>
    </w:p>
    <w:p w:rsidR="00740867" w:rsidRPr="001A3753" w:rsidRDefault="00740867" w:rsidP="007408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7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740867" w:rsidRPr="001A3753" w:rsidRDefault="00740867" w:rsidP="0074086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A3753">
        <w:rPr>
          <w:rFonts w:ascii="Times New Roman" w:eastAsia="Times New Roman" w:hAnsi="Times New Roman"/>
          <w:i/>
          <w:sz w:val="16"/>
          <w:szCs w:val="16"/>
          <w:lang w:eastAsia="ru-RU"/>
        </w:rPr>
        <w:t>(место выдачи доверенности, число, месяц, год выдачи доверенности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прописью</w:t>
      </w:r>
      <w:r w:rsidRPr="001A3753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740867" w:rsidRPr="001A3753" w:rsidRDefault="00740867" w:rsidP="007408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753"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1A3753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_______________________, </w:t>
      </w:r>
    </w:p>
    <w:p w:rsidR="00740867" w:rsidRPr="001A3753" w:rsidRDefault="00740867" w:rsidP="0074086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A3753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 кандидата)</w:t>
      </w:r>
    </w:p>
    <w:p w:rsidR="00740867" w:rsidRPr="001A3753" w:rsidRDefault="00740867" w:rsidP="00740867">
      <w:pPr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1A375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40867" w:rsidRPr="001A3753" w:rsidRDefault="00740867" w:rsidP="00740867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1A3753">
        <w:rPr>
          <w:rFonts w:ascii="Times New Roman" w:eastAsia="Times New Roman" w:hAnsi="Times New Roman"/>
          <w:i/>
          <w:sz w:val="16"/>
          <w:szCs w:val="16"/>
          <w:lang w:eastAsia="ru-RU"/>
        </w:rPr>
        <w:t>(дата и место рождения, гражданство, пол, адрес места жительства, серия номер и дата выдачи паспорта или документа,</w:t>
      </w:r>
      <w:proofErr w:type="gramEnd"/>
    </w:p>
    <w:p w:rsidR="00740867" w:rsidRPr="001A3753" w:rsidRDefault="00740867" w:rsidP="00740867">
      <w:pPr>
        <w:spacing w:after="0" w:line="240" w:lineRule="auto"/>
        <w:ind w:left="2124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740867" w:rsidRPr="001A3753" w:rsidRDefault="00740867" w:rsidP="007408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A3753">
        <w:rPr>
          <w:rFonts w:ascii="Times New Roman" w:eastAsia="Times New Roman" w:hAnsi="Times New Roman"/>
          <w:i/>
          <w:sz w:val="16"/>
          <w:szCs w:val="16"/>
          <w:lang w:eastAsia="ru-RU"/>
        </w:rPr>
        <w:t>заменяющего паспорт гражданина, наименование или код органа, выдавшего паспорт или документ, заменяющий паспорт гражданина)</w:t>
      </w:r>
    </w:p>
    <w:tbl>
      <w:tblPr>
        <w:tblW w:w="9781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74"/>
        <w:gridCol w:w="785"/>
        <w:gridCol w:w="1134"/>
        <w:gridCol w:w="24"/>
        <w:gridCol w:w="1108"/>
        <w:gridCol w:w="991"/>
        <w:gridCol w:w="428"/>
        <w:gridCol w:w="357"/>
        <w:gridCol w:w="919"/>
        <w:gridCol w:w="284"/>
        <w:gridCol w:w="172"/>
        <w:gridCol w:w="111"/>
        <w:gridCol w:w="2410"/>
        <w:gridCol w:w="425"/>
        <w:gridCol w:w="142"/>
        <w:gridCol w:w="106"/>
        <w:gridCol w:w="36"/>
        <w:gridCol w:w="98"/>
        <w:gridCol w:w="43"/>
      </w:tblGrid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4" w:type="dxa"/>
          <w:wAfter w:w="177" w:type="dxa"/>
          <w:cantSplit/>
        </w:trPr>
        <w:tc>
          <w:tcPr>
            <w:tcW w:w="6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настоящей доверенностью уполномочиваю гражданина</w:t>
            </w: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4" w:type="dxa"/>
          <w:wAfter w:w="177" w:type="dxa"/>
          <w:cantSplit/>
        </w:trPr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ind w:left="5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</w:t>
            </w:r>
            <w:proofErr w:type="gramEnd"/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_____________________________, _______________________________________________ ,</w:t>
            </w: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4" w:type="dxa"/>
          <w:wAfter w:w="177" w:type="dxa"/>
          <w:cantSplit/>
        </w:trPr>
        <w:tc>
          <w:tcPr>
            <w:tcW w:w="4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ind w:firstLine="709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имя и отчество)</w:t>
            </w:r>
          </w:p>
        </w:tc>
        <w:tc>
          <w:tcPr>
            <w:tcW w:w="53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ind w:left="-105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 и место рождения)</w:t>
            </w: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41" w:type="dxa"/>
        </w:trPr>
        <w:tc>
          <w:tcPr>
            <w:tcW w:w="46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41" w:type="dxa"/>
        </w:trPr>
        <w:tc>
          <w:tcPr>
            <w:tcW w:w="46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ind w:left="-105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widowControl w:val="0"/>
              <w:autoSpaceDE w:val="0"/>
              <w:autoSpaceDN w:val="0"/>
              <w:spacing w:before="20" w:after="0" w:line="360" w:lineRule="auto"/>
              <w:ind w:left="-105" w:firstLine="70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widowControl w:val="0"/>
              <w:autoSpaceDE w:val="0"/>
              <w:autoSpaceDN w:val="0"/>
              <w:spacing w:before="20" w:after="0" w:line="36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34" w:type="dxa"/>
          <w:wAfter w:w="425" w:type="dxa"/>
        </w:trPr>
        <w:tc>
          <w:tcPr>
            <w:tcW w:w="4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места жительства: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34" w:type="dxa"/>
          <w:wAfter w:w="425" w:type="dxa"/>
          <w:cantSplit/>
        </w:trPr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jc w:val="right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60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ind w:left="74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(наименование субъекта Российской Федерации, название </w:t>
            </w:r>
            <w:proofErr w:type="gramEnd"/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After w:val="3"/>
          <w:wAfter w:w="177" w:type="dxa"/>
          <w:cantSplit/>
        </w:trPr>
        <w:tc>
          <w:tcPr>
            <w:tcW w:w="93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208" w:type="dxa"/>
          <w:wAfter w:w="177" w:type="dxa"/>
        </w:trPr>
        <w:tc>
          <w:tcPr>
            <w:tcW w:w="93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ind w:left="-32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населенного пункта, улица, номер дома, корпуса, строения и т.п., квартиры)</w:t>
            </w:r>
            <w:proofErr w:type="gramEnd"/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43" w:type="dxa"/>
          <w:cantSplit/>
        </w:trPr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34" w:type="dxa"/>
          <w:wAfter w:w="425" w:type="dxa"/>
          <w:cantSplit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(паспорт или документ, заменяющий паспорт гражданина)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(серия, номер документа)</w:t>
            </w: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43" w:type="dxa"/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7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gridSpan w:val="4"/>
            <w:vAlign w:val="bottom"/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  <w:tr w:rsidR="00740867" w:rsidRPr="001A3753" w:rsidTr="006234A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34" w:type="dxa"/>
          <w:wAfter w:w="283" w:type="dxa"/>
          <w:cantSplit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867" w:rsidRPr="001A3753" w:rsidRDefault="00740867" w:rsidP="006234A8">
            <w:pPr>
              <w:autoSpaceDE w:val="0"/>
              <w:autoSpaceDN w:val="0"/>
              <w:spacing w:before="20" w:after="0" w:line="240" w:lineRule="auto"/>
              <w:ind w:left="-13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A37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740867" w:rsidRDefault="00740867" w:rsidP="007408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753">
        <w:rPr>
          <w:rFonts w:ascii="Times New Roman" w:eastAsia="Times New Roman" w:hAnsi="Times New Roman"/>
          <w:sz w:val="26"/>
          <w:szCs w:val="26"/>
          <w:lang w:eastAsia="ru-RU"/>
        </w:rPr>
        <w:t xml:space="preserve">быть уполномоченным представителем по финансовым вопросам, связанным с участием в выборах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</w:t>
      </w:r>
      <w:r w:rsidRPr="001A3753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740867" w:rsidRDefault="00740867" w:rsidP="007408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3753"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избирательной кампании</w:t>
      </w:r>
      <w:r w:rsidRPr="001A3753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740867" w:rsidRPr="001A3753" w:rsidRDefault="00740867" w:rsidP="007408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753">
        <w:rPr>
          <w:rFonts w:ascii="Times New Roman" w:eastAsia="Times New Roman" w:hAnsi="Times New Roman"/>
          <w:sz w:val="26"/>
          <w:szCs w:val="26"/>
          <w:lang w:eastAsia="ru-RU"/>
        </w:rPr>
        <w:t>и совершать необходимые действия в пределах указанных полномочий:</w:t>
      </w:r>
      <w:r w:rsidRPr="001A3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37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.</w:t>
      </w:r>
    </w:p>
    <w:p w:rsidR="00740867" w:rsidRPr="001A3753" w:rsidRDefault="00740867" w:rsidP="00740867">
      <w:pPr>
        <w:suppressAutoHyphens/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1A3753">
        <w:rPr>
          <w:rFonts w:ascii="Times New Roman" w:eastAsia="Times New Roman" w:hAnsi="Times New Roman"/>
          <w:sz w:val="26"/>
          <w:szCs w:val="26"/>
          <w:lang w:val="x-none" w:eastAsia="x-none"/>
        </w:rPr>
        <w:lastRenderedPageBreak/>
        <w:t>Срок доверенности истекает ____________________</w:t>
      </w:r>
      <w:r w:rsidRPr="001A3753">
        <w:rPr>
          <w:rFonts w:ascii="Times New Roman" w:eastAsia="Times New Roman" w:hAnsi="Times New Roman"/>
          <w:sz w:val="26"/>
          <w:szCs w:val="26"/>
          <w:vertAlign w:val="superscript"/>
          <w:lang w:val="x-none" w:eastAsia="x-none"/>
        </w:rPr>
        <w:footnoteReference w:id="2"/>
      </w:r>
      <w:r w:rsidRPr="001A3753">
        <w:rPr>
          <w:rFonts w:ascii="Times New Roman" w:eastAsia="Times New Roman" w:hAnsi="Times New Roman"/>
          <w:sz w:val="26"/>
          <w:szCs w:val="26"/>
          <w:lang w:val="x-none" w:eastAsia="x-none"/>
        </w:rPr>
        <w:t>, а в случае, если ведется судебное разбирательство в отношении доверителя, – со дня, следующего за днем вступления в законную силу судебного решения.</w:t>
      </w:r>
    </w:p>
    <w:p w:rsidR="00740867" w:rsidRPr="001A3753" w:rsidRDefault="00740867" w:rsidP="00740867">
      <w:pPr>
        <w:suppressAutoHyphens/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1A3753">
        <w:rPr>
          <w:rFonts w:ascii="Times New Roman" w:eastAsia="Times New Roman" w:hAnsi="Times New Roman"/>
          <w:sz w:val="26"/>
          <w:szCs w:val="26"/>
          <w:lang w:val="x-none" w:eastAsia="x-none"/>
        </w:rPr>
        <w:t>Доверенность выдана без права передоверия.</w:t>
      </w:r>
    </w:p>
    <w:p w:rsidR="00740867" w:rsidRPr="001A3753" w:rsidRDefault="00740867" w:rsidP="0074086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1A3753">
        <w:rPr>
          <w:rFonts w:ascii="Times New Roman" w:eastAsia="Times New Roman" w:hAnsi="Times New Roman"/>
          <w:sz w:val="26"/>
          <w:szCs w:val="26"/>
          <w:lang w:val="x-none" w:eastAsia="x-none"/>
        </w:rPr>
        <w:t>Содержание статей 187–189 Гражданского кодекса Российской Федерации доверителю разъяснено.</w:t>
      </w:r>
    </w:p>
    <w:p w:rsidR="00740867" w:rsidRPr="001A3753" w:rsidRDefault="00740867" w:rsidP="0074086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1A3753">
        <w:rPr>
          <w:rFonts w:ascii="Times New Roman" w:eastAsia="Times New Roman" w:hAnsi="Times New Roman"/>
          <w:sz w:val="26"/>
          <w:szCs w:val="26"/>
          <w:lang w:val="x-none" w:eastAsia="x-none"/>
        </w:rPr>
        <w:t>Содержание настоящей доверенности доверителю зачитано вслух.</w:t>
      </w:r>
    </w:p>
    <w:p w:rsidR="00740867" w:rsidRPr="001A3753" w:rsidRDefault="00740867" w:rsidP="0074086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0867" w:rsidRPr="001A3753" w:rsidRDefault="00740867" w:rsidP="007408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753">
        <w:rPr>
          <w:rFonts w:ascii="Times New Roman" w:eastAsia="Times New Roman" w:hAnsi="Times New Roman"/>
          <w:sz w:val="26"/>
          <w:szCs w:val="26"/>
          <w:lang w:eastAsia="ru-RU"/>
        </w:rPr>
        <w:t>Доверитель</w:t>
      </w:r>
      <w:r w:rsidRPr="001A375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740867" w:rsidRPr="001A3753" w:rsidRDefault="00740867" w:rsidP="00740867">
      <w:pPr>
        <w:tabs>
          <w:tab w:val="center" w:pos="3969"/>
          <w:tab w:val="left" w:pos="6561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A3753"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 w:rsidRPr="001A3753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>(фамилия, имя, отчество, подпись)</w:t>
      </w:r>
      <w:r w:rsidRPr="001A3753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ab/>
      </w:r>
    </w:p>
    <w:p w:rsidR="00740867" w:rsidRPr="001A3753" w:rsidRDefault="00740867" w:rsidP="0074086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vertAlign w:val="subscript"/>
          <w:lang w:eastAsia="ru-RU"/>
        </w:rPr>
      </w:pPr>
    </w:p>
    <w:p w:rsidR="00740867" w:rsidRPr="001A3753" w:rsidRDefault="00740867" w:rsidP="00740867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740867" w:rsidRPr="0081075D" w:rsidRDefault="00740867" w:rsidP="0074086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075D">
        <w:rPr>
          <w:rFonts w:ascii="Times New Roman" w:eastAsia="Times New Roman" w:hAnsi="Times New Roman"/>
          <w:sz w:val="26"/>
          <w:szCs w:val="26"/>
          <w:lang w:eastAsia="ru-RU"/>
        </w:rPr>
        <w:t>Удостоверительная надпись нотариуса</w:t>
      </w:r>
    </w:p>
    <w:p w:rsidR="00965168" w:rsidRDefault="00740867" w:rsidP="00740867"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bookmarkStart w:id="0" w:name="_GoBack"/>
      <w:bookmarkEnd w:id="0"/>
    </w:p>
    <w:sectPr w:rsidR="0096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0F" w:rsidRDefault="0054070F" w:rsidP="00740867">
      <w:pPr>
        <w:spacing w:after="0" w:line="240" w:lineRule="auto"/>
      </w:pPr>
      <w:r>
        <w:separator/>
      </w:r>
    </w:p>
  </w:endnote>
  <w:endnote w:type="continuationSeparator" w:id="0">
    <w:p w:rsidR="0054070F" w:rsidRDefault="0054070F" w:rsidP="0074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0F" w:rsidRDefault="0054070F" w:rsidP="00740867">
      <w:pPr>
        <w:spacing w:after="0" w:line="240" w:lineRule="auto"/>
      </w:pPr>
      <w:r>
        <w:separator/>
      </w:r>
    </w:p>
  </w:footnote>
  <w:footnote w:type="continuationSeparator" w:id="0">
    <w:p w:rsidR="0054070F" w:rsidRDefault="0054070F" w:rsidP="00740867">
      <w:pPr>
        <w:spacing w:after="0" w:line="240" w:lineRule="auto"/>
      </w:pPr>
      <w:r>
        <w:continuationSeparator/>
      </w:r>
    </w:p>
  </w:footnote>
  <w:footnote w:id="1">
    <w:p w:rsidR="00740867" w:rsidRPr="006B2C81" w:rsidRDefault="00740867" w:rsidP="00740867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62397D">
        <w:rPr>
          <w:rStyle w:val="a5"/>
          <w:rFonts w:ascii="Times New Roman" w:hAnsi="Times New Roman"/>
        </w:rPr>
        <w:footnoteRef/>
      </w:r>
      <w:r w:rsidRPr="0062397D">
        <w:rPr>
          <w:rFonts w:ascii="Times New Roman" w:hAnsi="Times New Roman"/>
        </w:rPr>
        <w:t xml:space="preserve"> </w:t>
      </w:r>
      <w:r w:rsidRPr="0062397D">
        <w:rPr>
          <w:rFonts w:ascii="Times New Roman" w:hAnsi="Times New Roman"/>
          <w:sz w:val="20"/>
        </w:rPr>
        <w:t>В перечень полномочий уполномоченных представителей по финансовым вопросам кандидата могут</w:t>
      </w:r>
      <w:r w:rsidRPr="006B2C81">
        <w:rPr>
          <w:rFonts w:ascii="Times New Roman" w:hAnsi="Times New Roman"/>
          <w:sz w:val="20"/>
        </w:rPr>
        <w:t xml:space="preserve"> входить следующие полномочия: 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а) открытие специального избирательного счета;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б) </w:t>
      </w:r>
      <w:proofErr w:type="gramStart"/>
      <w:r w:rsidRPr="006B2C81">
        <w:rPr>
          <w:rFonts w:ascii="Times New Roman" w:hAnsi="Times New Roman"/>
          <w:sz w:val="20"/>
          <w:szCs w:val="20"/>
        </w:rPr>
        <w:t>распоряжение</w:t>
      </w:r>
      <w:proofErr w:type="gramEnd"/>
      <w:r w:rsidRPr="006B2C81">
        <w:rPr>
          <w:rFonts w:ascii="Times New Roman" w:hAnsi="Times New Roman"/>
          <w:sz w:val="20"/>
          <w:szCs w:val="20"/>
        </w:rPr>
        <w:t xml:space="preserve">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в) учет денежных средств избирательного фонда, включая получение в филиале, отделении публичного акционерного общества «Сбербанк России»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г) </w:t>
      </w:r>
      <w:proofErr w:type="gramStart"/>
      <w:r w:rsidRPr="006B2C8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B2C81">
        <w:rPr>
          <w:rFonts w:ascii="Times New Roman" w:hAnsi="Times New Roman"/>
          <w:sz w:val="20"/>
          <w:szCs w:val="20"/>
        </w:rPr>
        <w:t xml:space="preserve"> поступлением и расходованием денежных средств избирательного фонда, возврат (перечисление в доход бюджета) пожертвований, поступивших с нарушением установленного порядка; 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 xml:space="preserve">д) 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е) закрытие специального избирательного счета;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ж) право заключения и расторжения договоров, связанных</w:t>
      </w:r>
      <w:r w:rsidRPr="0062397D">
        <w:rPr>
          <w:rFonts w:ascii="Times New Roman" w:hAnsi="Times New Roman"/>
          <w:sz w:val="20"/>
          <w:szCs w:val="20"/>
        </w:rPr>
        <w:t xml:space="preserve"> </w:t>
      </w:r>
      <w:r w:rsidRPr="006B2C81">
        <w:rPr>
          <w:rFonts w:ascii="Times New Roman" w:hAnsi="Times New Roman"/>
          <w:sz w:val="20"/>
          <w:szCs w:val="20"/>
        </w:rPr>
        <w:t>с финансированием избирательной кампании;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 xml:space="preserve">з) право подписи первичных финансовых (учетных) документов, </w:t>
      </w:r>
      <w:proofErr w:type="gramStart"/>
      <w:r w:rsidRPr="006B2C8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B2C81">
        <w:rPr>
          <w:rFonts w:ascii="Times New Roman" w:hAnsi="Times New Roman"/>
          <w:sz w:val="20"/>
          <w:szCs w:val="20"/>
        </w:rPr>
        <w:t xml:space="preserve"> их своевременным и надлежащим оформлением, а также за законностью совершаемых финансовых операций;</w:t>
      </w:r>
    </w:p>
    <w:p w:rsidR="00740867" w:rsidRPr="006B2C81" w:rsidRDefault="00740867" w:rsidP="0074086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2C81">
        <w:rPr>
          <w:rFonts w:ascii="Times New Roman" w:hAnsi="Times New Roman"/>
          <w:sz w:val="20"/>
          <w:szCs w:val="20"/>
        </w:rPr>
        <w:t>и) право представления интересов кандидата в соответствующих избирательных комиссиях, судах и других государственных органах и организациях.</w:t>
      </w:r>
    </w:p>
    <w:p w:rsidR="00740867" w:rsidRPr="0062397D" w:rsidRDefault="00740867" w:rsidP="00740867">
      <w:pPr>
        <w:pStyle w:val="a3"/>
        <w:widowControl w:val="0"/>
        <w:spacing w:after="0" w:line="240" w:lineRule="auto"/>
        <w:jc w:val="both"/>
        <w:rPr>
          <w:rFonts w:ascii="Times New Roman" w:hAnsi="Times New Roman"/>
        </w:rPr>
      </w:pPr>
      <w:r w:rsidRPr="006B2C81">
        <w:rPr>
          <w:rFonts w:ascii="Times New Roman" w:hAnsi="Times New Roman"/>
        </w:rPr>
        <w:t xml:space="preserve">В доверенности могут быть указаны иные полномочия, касающиеся деятельности кандидата по финансированию своей избирательной кампании. Не указанные в доверенности полномочия считаются </w:t>
      </w:r>
      <w:proofErr w:type="spellStart"/>
      <w:r w:rsidRPr="006B2C81">
        <w:rPr>
          <w:rFonts w:ascii="Times New Roman" w:hAnsi="Times New Roman"/>
        </w:rPr>
        <w:t>непорученными</w:t>
      </w:r>
      <w:proofErr w:type="spellEnd"/>
      <w:r w:rsidRPr="006B2C81">
        <w:rPr>
          <w:rFonts w:ascii="Times New Roman" w:hAnsi="Times New Roman"/>
        </w:rPr>
        <w:t>.</w:t>
      </w:r>
    </w:p>
  </w:footnote>
  <w:footnote w:id="2">
    <w:p w:rsidR="00740867" w:rsidRPr="006B2C81" w:rsidRDefault="00740867" w:rsidP="00740867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6B2C81">
        <w:rPr>
          <w:rStyle w:val="a5"/>
          <w:rFonts w:ascii="Times New Roman" w:hAnsi="Times New Roman"/>
        </w:rPr>
        <w:footnoteRef/>
      </w:r>
      <w:r w:rsidRPr="006B2C81">
        <w:rPr>
          <w:rFonts w:ascii="Times New Roman" w:hAnsi="Times New Roman"/>
        </w:rPr>
        <w:t xml:space="preserve"> Может быть определен срок исполнения этих полномочий, который должен истекать не позднее чем через 60 дней со дня голосования. В доверенности может быть указан иной, более короткий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A0"/>
    <w:rsid w:val="0054070F"/>
    <w:rsid w:val="00740867"/>
    <w:rsid w:val="00965168"/>
    <w:rsid w:val="009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08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4086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40867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7408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08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08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4086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740867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7408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08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2022-07-25T10:03:00Z</dcterms:created>
  <dcterms:modified xsi:type="dcterms:W3CDTF">2022-07-25T10:03:00Z</dcterms:modified>
</cp:coreProperties>
</file>